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6BB13" w14:textId="77777777" w:rsidR="00B56EE9" w:rsidRDefault="00B56EE9" w:rsidP="00B56EE9">
      <w:pPr>
        <w:rPr>
          <w:b/>
          <w:bCs/>
        </w:rPr>
      </w:pPr>
      <w:r>
        <w:rPr>
          <w:b/>
          <w:bCs/>
        </w:rPr>
        <w:t>Gunningscriterium 1</w:t>
      </w:r>
    </w:p>
    <w:p w14:paraId="31745D62" w14:textId="6A5D5288" w:rsidR="00B56EE9" w:rsidRDefault="00B56EE9" w:rsidP="00B56EE9">
      <w:r>
        <w:t xml:space="preserve">Inschrijver dient het door haar aangeboden TS-en op maximaal 4 pagina’s A4, lettertype </w:t>
      </w:r>
      <w:proofErr w:type="spellStart"/>
      <w:r>
        <w:t>Arial</w:t>
      </w:r>
      <w:proofErr w:type="spellEnd"/>
      <w:r>
        <w:t xml:space="preserve"> 10, binnen de meegegeven kaders, te beschrijven. Hierbij dient u in te gaan op de volgende onderwerpen, waarbij het gaat om de aanvullende zaken die u levert t.a.v. het vereiste in het </w:t>
      </w:r>
      <w:proofErr w:type="spellStart"/>
      <w:r>
        <w:t>PvE</w:t>
      </w:r>
      <w:proofErr w:type="spellEnd"/>
      <w:r>
        <w:t>, zie vanaf de pagina hieronder. U mag zelf de lengte van de tabellen aanpassen naar gelang de ruimte die u nodig hebt voor uw antwoord. In totaal mogen de pagina’s (exclusief dit voorblad) niet meer dan 4 bedragen.</w:t>
      </w:r>
    </w:p>
    <w:p w14:paraId="582F367E" w14:textId="71D3A20A" w:rsidR="00B56EE9" w:rsidRDefault="00B56EE9">
      <w:pPr>
        <w:spacing w:after="160" w:line="259" w:lineRule="auto"/>
      </w:pPr>
      <w:r>
        <w:br w:type="page"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272"/>
        <w:gridCol w:w="7744"/>
      </w:tblGrid>
      <w:tr w:rsidR="00B56EE9" w14:paraId="24A6F074" w14:textId="77777777" w:rsidTr="00B56EE9">
        <w:tc>
          <w:tcPr>
            <w:tcW w:w="1272" w:type="dxa"/>
          </w:tcPr>
          <w:p w14:paraId="00987B21" w14:textId="2A3D6CEF" w:rsidR="00B56EE9" w:rsidRDefault="00B56EE9" w:rsidP="00B56EE9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Onderwerp</w:t>
            </w:r>
          </w:p>
        </w:tc>
        <w:tc>
          <w:tcPr>
            <w:tcW w:w="7744" w:type="dxa"/>
          </w:tcPr>
          <w:p w14:paraId="5196E39D" w14:textId="620C28B8" w:rsidR="00B56EE9" w:rsidRPr="00B56EE9" w:rsidRDefault="00AE69EF" w:rsidP="00B56EE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1.1 </w:t>
            </w:r>
            <w:r w:rsidR="00B56EE9">
              <w:rPr>
                <w:b/>
                <w:bCs/>
              </w:rPr>
              <w:t>Innovatieve ontwikkelingen</w:t>
            </w:r>
          </w:p>
        </w:tc>
      </w:tr>
      <w:tr w:rsidR="00AE69EF" w14:paraId="048C17E4" w14:textId="77777777" w:rsidTr="00860C5B">
        <w:tc>
          <w:tcPr>
            <w:tcW w:w="9016" w:type="dxa"/>
            <w:gridSpan w:val="2"/>
          </w:tcPr>
          <w:p w14:paraId="5F28930F" w14:textId="70301F9E" w:rsidR="00AE69EF" w:rsidRPr="00B56EE9" w:rsidRDefault="00AE69EF" w:rsidP="00B56EE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Uitwerking: </w:t>
            </w:r>
          </w:p>
          <w:p w14:paraId="282D240F" w14:textId="7FBBB556" w:rsidR="00AE69EF" w:rsidRDefault="00AE69EF" w:rsidP="00B56EE9"/>
          <w:p w14:paraId="6704BED0" w14:textId="77777777" w:rsidR="00AE69EF" w:rsidRDefault="00AE69EF" w:rsidP="00B56EE9"/>
          <w:p w14:paraId="291651BD" w14:textId="77777777" w:rsidR="00AE69EF" w:rsidRDefault="00AE69EF" w:rsidP="00B56EE9"/>
          <w:p w14:paraId="3B8EB31F" w14:textId="124472D4" w:rsidR="00AE69EF" w:rsidRDefault="00AE69EF" w:rsidP="00B56EE9"/>
          <w:p w14:paraId="66F5DEF8" w14:textId="0177B387" w:rsidR="00AE69EF" w:rsidRDefault="00AE69EF" w:rsidP="00B56EE9"/>
          <w:p w14:paraId="682EF6F1" w14:textId="77777777" w:rsidR="00AE69EF" w:rsidRDefault="00AE69EF" w:rsidP="00B56EE9"/>
          <w:p w14:paraId="304429FA" w14:textId="77777777" w:rsidR="00AE69EF" w:rsidRDefault="00AE69EF" w:rsidP="00B56EE9"/>
          <w:p w14:paraId="40D1C031" w14:textId="77777777" w:rsidR="00AE69EF" w:rsidRDefault="00AE69EF" w:rsidP="00B56EE9"/>
          <w:p w14:paraId="6E6506F1" w14:textId="77777777" w:rsidR="00AE69EF" w:rsidRDefault="00AE69EF" w:rsidP="00B56EE9"/>
          <w:p w14:paraId="336353A1" w14:textId="49C6E5A7" w:rsidR="00AE69EF" w:rsidRDefault="00AE69EF" w:rsidP="00B56EE9"/>
        </w:tc>
      </w:tr>
      <w:tr w:rsidR="00B56EE9" w14:paraId="17799D9B" w14:textId="77777777" w:rsidTr="00B56EE9">
        <w:tc>
          <w:tcPr>
            <w:tcW w:w="1272" w:type="dxa"/>
          </w:tcPr>
          <w:p w14:paraId="46624532" w14:textId="42CE93D0" w:rsidR="00B56EE9" w:rsidRPr="00B56EE9" w:rsidRDefault="00B56EE9" w:rsidP="00B56EE9">
            <w:pPr>
              <w:rPr>
                <w:b/>
                <w:bCs/>
              </w:rPr>
            </w:pPr>
            <w:r w:rsidRPr="00B56EE9">
              <w:rPr>
                <w:b/>
                <w:bCs/>
              </w:rPr>
              <w:t>Onderwerp</w:t>
            </w:r>
          </w:p>
        </w:tc>
        <w:tc>
          <w:tcPr>
            <w:tcW w:w="7744" w:type="dxa"/>
          </w:tcPr>
          <w:p w14:paraId="0D7D357C" w14:textId="1AA42A02" w:rsidR="00B56EE9" w:rsidRPr="00B56EE9" w:rsidRDefault="00AE69EF" w:rsidP="00B56EE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1.2 </w:t>
            </w:r>
            <w:r w:rsidR="00B56EE9" w:rsidRPr="00B56EE9">
              <w:rPr>
                <w:b/>
                <w:bCs/>
              </w:rPr>
              <w:t>Duurzaamheid</w:t>
            </w:r>
          </w:p>
        </w:tc>
      </w:tr>
      <w:tr w:rsidR="00AE69EF" w14:paraId="297A4FC9" w14:textId="77777777" w:rsidTr="00B83FBB">
        <w:tc>
          <w:tcPr>
            <w:tcW w:w="9016" w:type="dxa"/>
            <w:gridSpan w:val="2"/>
          </w:tcPr>
          <w:p w14:paraId="4184307C" w14:textId="77777777" w:rsidR="00AE69EF" w:rsidRPr="00B56EE9" w:rsidRDefault="00AE69EF" w:rsidP="00AE69E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Uitwerking: </w:t>
            </w:r>
          </w:p>
          <w:p w14:paraId="1F0F334C" w14:textId="28D27D6E" w:rsidR="00AE69EF" w:rsidRDefault="00AE69EF" w:rsidP="00B56EE9"/>
          <w:p w14:paraId="2F7A1C09" w14:textId="77777777" w:rsidR="00AE69EF" w:rsidRDefault="00AE69EF" w:rsidP="00B56EE9"/>
          <w:p w14:paraId="5A54FDFE" w14:textId="77777777" w:rsidR="00AE69EF" w:rsidRDefault="00AE69EF" w:rsidP="00B56EE9"/>
          <w:p w14:paraId="7B11C2B8" w14:textId="19341DE7" w:rsidR="00AE69EF" w:rsidRDefault="00AE69EF" w:rsidP="00B56EE9"/>
          <w:p w14:paraId="7F6BD479" w14:textId="2848EE3C" w:rsidR="00AE69EF" w:rsidRDefault="00AE69EF" w:rsidP="00B56EE9"/>
          <w:p w14:paraId="10E82C12" w14:textId="35EF71D3" w:rsidR="00AE69EF" w:rsidRDefault="00AE69EF" w:rsidP="00B56EE9"/>
          <w:p w14:paraId="3DEE89D6" w14:textId="032ABCF3" w:rsidR="00AE69EF" w:rsidRDefault="00AE69EF" w:rsidP="00B56EE9"/>
          <w:p w14:paraId="199F6077" w14:textId="77777777" w:rsidR="00AE69EF" w:rsidRDefault="00AE69EF" w:rsidP="00B56EE9"/>
          <w:p w14:paraId="645FE9E3" w14:textId="77777777" w:rsidR="00AE69EF" w:rsidRDefault="00AE69EF" w:rsidP="00B56EE9"/>
          <w:p w14:paraId="2FA008B2" w14:textId="09A0DB82" w:rsidR="00AE69EF" w:rsidRDefault="00AE69EF" w:rsidP="00B56EE9"/>
        </w:tc>
      </w:tr>
      <w:tr w:rsidR="00B56EE9" w14:paraId="47D6AAA2" w14:textId="77777777" w:rsidTr="00B56EE9">
        <w:tc>
          <w:tcPr>
            <w:tcW w:w="1272" w:type="dxa"/>
            <w:shd w:val="clear" w:color="auto" w:fill="8EAADB" w:themeFill="accent1" w:themeFillTint="99"/>
          </w:tcPr>
          <w:p w14:paraId="58054235" w14:textId="77777777" w:rsidR="00B56EE9" w:rsidRDefault="00B56EE9" w:rsidP="00B56EE9"/>
        </w:tc>
        <w:tc>
          <w:tcPr>
            <w:tcW w:w="7744" w:type="dxa"/>
            <w:shd w:val="clear" w:color="auto" w:fill="8EAADB" w:themeFill="accent1" w:themeFillTint="99"/>
          </w:tcPr>
          <w:p w14:paraId="5CC9E157" w14:textId="77777777" w:rsidR="00B56EE9" w:rsidRDefault="00B56EE9" w:rsidP="00B56EE9"/>
        </w:tc>
      </w:tr>
      <w:tr w:rsidR="00B56EE9" w14:paraId="2503F5FD" w14:textId="77777777" w:rsidTr="00B56EE9">
        <w:tc>
          <w:tcPr>
            <w:tcW w:w="1272" w:type="dxa"/>
          </w:tcPr>
          <w:p w14:paraId="7AE56010" w14:textId="5F6DD469" w:rsidR="00B56EE9" w:rsidRPr="00B56EE9" w:rsidRDefault="00B56EE9" w:rsidP="00B56EE9">
            <w:pPr>
              <w:rPr>
                <w:b/>
                <w:bCs/>
              </w:rPr>
            </w:pPr>
            <w:r w:rsidRPr="00B56EE9">
              <w:rPr>
                <w:b/>
                <w:bCs/>
              </w:rPr>
              <w:t>Onderwerp</w:t>
            </w:r>
          </w:p>
        </w:tc>
        <w:tc>
          <w:tcPr>
            <w:tcW w:w="7744" w:type="dxa"/>
          </w:tcPr>
          <w:p w14:paraId="5453918F" w14:textId="2CF27701" w:rsidR="00B56EE9" w:rsidRPr="00B56EE9" w:rsidRDefault="00ED4861" w:rsidP="00B56EE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1.3 </w:t>
            </w:r>
            <w:r w:rsidR="00B56EE9" w:rsidRPr="00B56EE9">
              <w:rPr>
                <w:b/>
                <w:bCs/>
              </w:rPr>
              <w:t>Veiligheid (beschermende maatregelen</w:t>
            </w:r>
          </w:p>
        </w:tc>
      </w:tr>
      <w:tr w:rsidR="00ED4861" w14:paraId="4AC57FBA" w14:textId="77777777" w:rsidTr="00040D18">
        <w:tc>
          <w:tcPr>
            <w:tcW w:w="9016" w:type="dxa"/>
            <w:gridSpan w:val="2"/>
          </w:tcPr>
          <w:p w14:paraId="2BA0B71C" w14:textId="0798689D" w:rsidR="00ED4861" w:rsidRPr="00B56EE9" w:rsidRDefault="00ED4861" w:rsidP="00B56EE9">
            <w:pPr>
              <w:rPr>
                <w:b/>
                <w:bCs/>
              </w:rPr>
            </w:pPr>
            <w:r>
              <w:rPr>
                <w:b/>
                <w:bCs/>
              </w:rPr>
              <w:t>Uitwerking:</w:t>
            </w:r>
          </w:p>
          <w:p w14:paraId="55626260" w14:textId="34C2AE2D" w:rsidR="00ED4861" w:rsidRDefault="00ED4861" w:rsidP="00B56EE9"/>
          <w:p w14:paraId="489F66E3" w14:textId="77777777" w:rsidR="00ED4861" w:rsidRDefault="00ED4861" w:rsidP="00B56EE9"/>
          <w:p w14:paraId="3CFB6458" w14:textId="4E9C876D" w:rsidR="00ED4861" w:rsidRDefault="00ED4861" w:rsidP="00B56EE9"/>
          <w:p w14:paraId="660431E5" w14:textId="49FAFB1A" w:rsidR="00ED4861" w:rsidRDefault="00ED4861" w:rsidP="00B56EE9"/>
          <w:p w14:paraId="3C7FF747" w14:textId="77777777" w:rsidR="00ED4861" w:rsidRDefault="00ED4861" w:rsidP="00B56EE9"/>
          <w:p w14:paraId="689F6F30" w14:textId="6CC45E88" w:rsidR="00ED4861" w:rsidRDefault="00ED4861" w:rsidP="00B56EE9"/>
          <w:p w14:paraId="446B6AB0" w14:textId="67E8AF56" w:rsidR="00ED4861" w:rsidRDefault="00ED4861" w:rsidP="00B56EE9"/>
          <w:p w14:paraId="649B686E" w14:textId="77777777" w:rsidR="00ED4861" w:rsidRDefault="00ED4861" w:rsidP="00B56EE9"/>
          <w:p w14:paraId="16E332CE" w14:textId="77777777" w:rsidR="00ED4861" w:rsidRDefault="00ED4861" w:rsidP="00B56EE9"/>
          <w:p w14:paraId="2400B8FD" w14:textId="4779634C" w:rsidR="00ED4861" w:rsidRDefault="00ED4861" w:rsidP="00B56EE9"/>
        </w:tc>
      </w:tr>
      <w:tr w:rsidR="00B56EE9" w14:paraId="4859E384" w14:textId="77777777" w:rsidTr="00B56EE9">
        <w:tc>
          <w:tcPr>
            <w:tcW w:w="1272" w:type="dxa"/>
          </w:tcPr>
          <w:p w14:paraId="38E39363" w14:textId="02A70F7C" w:rsidR="00B56EE9" w:rsidRPr="00B56EE9" w:rsidRDefault="00B56EE9" w:rsidP="00B56EE9">
            <w:pPr>
              <w:rPr>
                <w:b/>
                <w:bCs/>
              </w:rPr>
            </w:pPr>
            <w:r w:rsidRPr="00B56EE9">
              <w:rPr>
                <w:b/>
                <w:bCs/>
              </w:rPr>
              <w:t>Onderwerp</w:t>
            </w:r>
          </w:p>
        </w:tc>
        <w:tc>
          <w:tcPr>
            <w:tcW w:w="7744" w:type="dxa"/>
          </w:tcPr>
          <w:p w14:paraId="15C1D6CB" w14:textId="0316C792" w:rsidR="00B56EE9" w:rsidRPr="00B56EE9" w:rsidRDefault="00ED4861" w:rsidP="00B56EE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1.4 </w:t>
            </w:r>
            <w:r w:rsidR="00B56EE9" w:rsidRPr="00B56EE9">
              <w:rPr>
                <w:b/>
                <w:bCs/>
              </w:rPr>
              <w:t>Arbeidshygiëne (gezondheid/welzijn)</w:t>
            </w:r>
          </w:p>
        </w:tc>
      </w:tr>
      <w:tr w:rsidR="00ED4861" w14:paraId="29CBE453" w14:textId="77777777" w:rsidTr="001669F5">
        <w:tc>
          <w:tcPr>
            <w:tcW w:w="9016" w:type="dxa"/>
            <w:gridSpan w:val="2"/>
          </w:tcPr>
          <w:p w14:paraId="68107070" w14:textId="19D45298" w:rsidR="00ED4861" w:rsidRPr="00B56EE9" w:rsidRDefault="00ED4861" w:rsidP="00B56EE9">
            <w:pPr>
              <w:rPr>
                <w:b/>
                <w:bCs/>
              </w:rPr>
            </w:pPr>
            <w:r>
              <w:rPr>
                <w:b/>
                <w:bCs/>
              </w:rPr>
              <w:t>Uitwerking:</w:t>
            </w:r>
          </w:p>
          <w:p w14:paraId="26E44277" w14:textId="3A9B04B5" w:rsidR="00ED4861" w:rsidRDefault="00ED4861" w:rsidP="00B56EE9"/>
          <w:p w14:paraId="49C8A6C5" w14:textId="77777777" w:rsidR="00ED4861" w:rsidRDefault="00ED4861" w:rsidP="00B56EE9"/>
          <w:p w14:paraId="2F657870" w14:textId="39023D45" w:rsidR="00ED4861" w:rsidRDefault="00ED4861" w:rsidP="00B56EE9"/>
          <w:p w14:paraId="25F55CD4" w14:textId="50F705E9" w:rsidR="00ED4861" w:rsidRDefault="00ED4861" w:rsidP="00B56EE9"/>
          <w:p w14:paraId="2FAA8DC4" w14:textId="77777777" w:rsidR="00ED4861" w:rsidRDefault="00ED4861" w:rsidP="00B56EE9"/>
          <w:p w14:paraId="2FAB2C12" w14:textId="54C6835B" w:rsidR="00ED4861" w:rsidRDefault="00ED4861" w:rsidP="00B56EE9"/>
          <w:p w14:paraId="5EAA2B93" w14:textId="77777777" w:rsidR="00ED4861" w:rsidRDefault="00ED4861" w:rsidP="00B56EE9"/>
          <w:p w14:paraId="7F574B33" w14:textId="77777777" w:rsidR="00ED4861" w:rsidRDefault="00ED4861" w:rsidP="00B56EE9"/>
          <w:p w14:paraId="27EF7E45" w14:textId="62CA20C0" w:rsidR="00ED4861" w:rsidRDefault="00ED4861" w:rsidP="00B56EE9"/>
        </w:tc>
      </w:tr>
      <w:tr w:rsidR="00B56EE9" w14:paraId="6F2118FC" w14:textId="77777777" w:rsidTr="00B56EE9">
        <w:tc>
          <w:tcPr>
            <w:tcW w:w="1272" w:type="dxa"/>
            <w:shd w:val="clear" w:color="auto" w:fill="8EAADB" w:themeFill="accent1" w:themeFillTint="99"/>
          </w:tcPr>
          <w:p w14:paraId="2F589BD9" w14:textId="77777777" w:rsidR="00B56EE9" w:rsidRDefault="00B56EE9" w:rsidP="00B56EE9"/>
        </w:tc>
        <w:tc>
          <w:tcPr>
            <w:tcW w:w="7744" w:type="dxa"/>
            <w:shd w:val="clear" w:color="auto" w:fill="8EAADB" w:themeFill="accent1" w:themeFillTint="99"/>
          </w:tcPr>
          <w:p w14:paraId="755F9697" w14:textId="77777777" w:rsidR="00B56EE9" w:rsidRDefault="00B56EE9" w:rsidP="00B56EE9"/>
        </w:tc>
      </w:tr>
      <w:tr w:rsidR="00B56EE9" w14:paraId="26EB51FC" w14:textId="77777777" w:rsidTr="00B56EE9">
        <w:tc>
          <w:tcPr>
            <w:tcW w:w="1272" w:type="dxa"/>
          </w:tcPr>
          <w:p w14:paraId="3CFC5B63" w14:textId="2F93FBA7" w:rsidR="00B56EE9" w:rsidRPr="00B56EE9" w:rsidRDefault="00B56EE9" w:rsidP="00B56EE9">
            <w:pPr>
              <w:rPr>
                <w:b/>
                <w:bCs/>
              </w:rPr>
            </w:pPr>
            <w:r w:rsidRPr="00B56EE9">
              <w:rPr>
                <w:b/>
                <w:bCs/>
              </w:rPr>
              <w:lastRenderedPageBreak/>
              <w:t>Onderwerp</w:t>
            </w:r>
          </w:p>
        </w:tc>
        <w:tc>
          <w:tcPr>
            <w:tcW w:w="7744" w:type="dxa"/>
          </w:tcPr>
          <w:p w14:paraId="384AC16D" w14:textId="264B2DBB" w:rsidR="00B56EE9" w:rsidRPr="00B56EE9" w:rsidRDefault="00345B79" w:rsidP="00B56EE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1.5 </w:t>
            </w:r>
            <w:r w:rsidR="00B56EE9" w:rsidRPr="00B56EE9">
              <w:rPr>
                <w:b/>
                <w:bCs/>
              </w:rPr>
              <w:t>Gebruiksgemak (eenvoud)</w:t>
            </w:r>
          </w:p>
        </w:tc>
      </w:tr>
      <w:tr w:rsidR="00ED4861" w14:paraId="25398D6A" w14:textId="77777777" w:rsidTr="006C1AC8">
        <w:tc>
          <w:tcPr>
            <w:tcW w:w="9016" w:type="dxa"/>
            <w:gridSpan w:val="2"/>
          </w:tcPr>
          <w:p w14:paraId="08CC8C3A" w14:textId="6E7D4FF9" w:rsidR="00ED4861" w:rsidRPr="00B56EE9" w:rsidRDefault="00ED4861" w:rsidP="00B56EE9">
            <w:pPr>
              <w:rPr>
                <w:b/>
                <w:bCs/>
              </w:rPr>
            </w:pPr>
            <w:r>
              <w:rPr>
                <w:b/>
                <w:bCs/>
              </w:rPr>
              <w:t>Uitwerking:</w:t>
            </w:r>
          </w:p>
          <w:p w14:paraId="33ECDCB9" w14:textId="75C1043D" w:rsidR="00ED4861" w:rsidRDefault="00ED4861" w:rsidP="00B56EE9"/>
          <w:p w14:paraId="42AD0771" w14:textId="77777777" w:rsidR="00ED4861" w:rsidRDefault="00ED4861" w:rsidP="00B56EE9"/>
          <w:p w14:paraId="31180A9D" w14:textId="4156875C" w:rsidR="00ED4861" w:rsidRDefault="00ED4861" w:rsidP="00B56EE9"/>
          <w:p w14:paraId="2F93AFE9" w14:textId="727E4903" w:rsidR="00ED4861" w:rsidRDefault="00ED4861" w:rsidP="00B56EE9"/>
          <w:p w14:paraId="71C3EA0E" w14:textId="03F6FF92" w:rsidR="00ED4861" w:rsidRDefault="00ED4861" w:rsidP="00B56EE9"/>
          <w:p w14:paraId="35B7277B" w14:textId="4E72704D" w:rsidR="00ED4861" w:rsidRDefault="00ED4861" w:rsidP="00B56EE9"/>
          <w:p w14:paraId="174B12EA" w14:textId="362165CA" w:rsidR="00ED4861" w:rsidRDefault="00ED4861" w:rsidP="00B56EE9"/>
          <w:p w14:paraId="3A4AB480" w14:textId="77777777" w:rsidR="00ED4861" w:rsidRDefault="00ED4861" w:rsidP="00B56EE9"/>
          <w:p w14:paraId="0579F014" w14:textId="31FBDF5F" w:rsidR="00ED4861" w:rsidRDefault="00ED4861" w:rsidP="00B56EE9"/>
          <w:p w14:paraId="26B50A84" w14:textId="77777777" w:rsidR="00ED4861" w:rsidRDefault="00ED4861" w:rsidP="00B56EE9"/>
          <w:p w14:paraId="1E4EDAE8" w14:textId="77777777" w:rsidR="00ED4861" w:rsidRDefault="00ED4861" w:rsidP="00B56EE9"/>
          <w:p w14:paraId="5B38985A" w14:textId="025BFEE9" w:rsidR="00ED4861" w:rsidRDefault="00ED4861" w:rsidP="00B56EE9"/>
        </w:tc>
      </w:tr>
      <w:tr w:rsidR="00B56EE9" w14:paraId="77920B1D" w14:textId="77777777" w:rsidTr="00B56EE9">
        <w:tc>
          <w:tcPr>
            <w:tcW w:w="1272" w:type="dxa"/>
          </w:tcPr>
          <w:p w14:paraId="0EDA45D8" w14:textId="5FE54C44" w:rsidR="00B56EE9" w:rsidRPr="00B56EE9" w:rsidRDefault="00B56EE9" w:rsidP="00B56EE9">
            <w:pPr>
              <w:rPr>
                <w:b/>
                <w:bCs/>
              </w:rPr>
            </w:pPr>
            <w:r w:rsidRPr="00B56EE9">
              <w:rPr>
                <w:b/>
                <w:bCs/>
              </w:rPr>
              <w:t>Onderwerp</w:t>
            </w:r>
          </w:p>
        </w:tc>
        <w:tc>
          <w:tcPr>
            <w:tcW w:w="7744" w:type="dxa"/>
          </w:tcPr>
          <w:p w14:paraId="66B63812" w14:textId="0929FDBD" w:rsidR="00B56EE9" w:rsidRPr="00B56EE9" w:rsidRDefault="00345B79" w:rsidP="00B56EE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1.6 </w:t>
            </w:r>
            <w:r w:rsidR="00B56EE9" w:rsidRPr="00B56EE9">
              <w:rPr>
                <w:b/>
                <w:bCs/>
              </w:rPr>
              <w:t>Ergonomie (comfort).</w:t>
            </w:r>
          </w:p>
        </w:tc>
      </w:tr>
      <w:tr w:rsidR="00ED4861" w14:paraId="47E30DA3" w14:textId="77777777" w:rsidTr="00C96EE7">
        <w:tc>
          <w:tcPr>
            <w:tcW w:w="9016" w:type="dxa"/>
            <w:gridSpan w:val="2"/>
          </w:tcPr>
          <w:p w14:paraId="37796CCB" w14:textId="212FBA08" w:rsidR="00ED4861" w:rsidRDefault="00ED4861" w:rsidP="00B56EE9">
            <w:r>
              <w:rPr>
                <w:b/>
                <w:bCs/>
              </w:rPr>
              <w:t>Uitwerking:</w:t>
            </w:r>
          </w:p>
          <w:p w14:paraId="2B735CF4" w14:textId="0A613CFA" w:rsidR="00ED4861" w:rsidRDefault="00ED4861" w:rsidP="00B56EE9"/>
          <w:p w14:paraId="4F6D0030" w14:textId="23AD0236" w:rsidR="00ED4861" w:rsidRDefault="00ED4861" w:rsidP="00B56EE9"/>
          <w:p w14:paraId="3F3AA41D" w14:textId="47B6C5D9" w:rsidR="00ED4861" w:rsidRDefault="00ED4861" w:rsidP="00B56EE9"/>
          <w:p w14:paraId="49D10374" w14:textId="77777777" w:rsidR="00ED4861" w:rsidRDefault="00ED4861" w:rsidP="00B56EE9"/>
          <w:p w14:paraId="3AFE0482" w14:textId="5EFB5C3A" w:rsidR="00ED4861" w:rsidRDefault="00ED4861" w:rsidP="00B56EE9"/>
          <w:p w14:paraId="6C0E1314" w14:textId="72FEE9B0" w:rsidR="00ED4861" w:rsidRDefault="00ED4861" w:rsidP="00B56EE9"/>
          <w:p w14:paraId="3857F5DB" w14:textId="217FA236" w:rsidR="00ED4861" w:rsidRDefault="00ED4861" w:rsidP="00B56EE9"/>
          <w:p w14:paraId="387EA851" w14:textId="77777777" w:rsidR="00ED4861" w:rsidRDefault="00ED4861" w:rsidP="00B56EE9"/>
          <w:p w14:paraId="16F71830" w14:textId="77777777" w:rsidR="00ED4861" w:rsidRDefault="00ED4861" w:rsidP="00B56EE9"/>
          <w:p w14:paraId="4614BF7A" w14:textId="77777777" w:rsidR="00ED4861" w:rsidRDefault="00ED4861" w:rsidP="00B56EE9"/>
          <w:p w14:paraId="170C248E" w14:textId="2067B844" w:rsidR="00ED4861" w:rsidRDefault="00ED4861" w:rsidP="00B56EE9"/>
        </w:tc>
      </w:tr>
    </w:tbl>
    <w:p w14:paraId="5EFC5E2E" w14:textId="77777777" w:rsidR="00B56EE9" w:rsidRDefault="00B56EE9" w:rsidP="00B56EE9"/>
    <w:p w14:paraId="1EC34D6F" w14:textId="77777777" w:rsidR="00B56EE9" w:rsidRDefault="00B56EE9"/>
    <w:sectPr w:rsidR="00B56EE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E199A"/>
    <w:multiLevelType w:val="multilevel"/>
    <w:tmpl w:val="B882FA3E"/>
    <w:lvl w:ilvl="0">
      <w:start w:val="1"/>
      <w:numFmt w:val="decimal"/>
      <w:pStyle w:val="Lijstopsomteke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EE9"/>
    <w:rsid w:val="000933B3"/>
    <w:rsid w:val="00292355"/>
    <w:rsid w:val="00345B79"/>
    <w:rsid w:val="00AE69EF"/>
    <w:rsid w:val="00B56EE9"/>
    <w:rsid w:val="00ED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D5CD"/>
  <w15:chartTrackingRefBased/>
  <w15:docId w15:val="{F716F2A8-FC6F-4749-9704-60AD04FE9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56EE9"/>
    <w:pPr>
      <w:spacing w:after="0" w:line="280" w:lineRule="atLeast"/>
    </w:pPr>
    <w:rPr>
      <w:rFonts w:ascii="Arial" w:eastAsia="Times New Roman" w:hAnsi="Arial" w:cs="Times New Roman"/>
      <w:sz w:val="20"/>
      <w:szCs w:val="20"/>
      <w:lang w:val="nl-NL"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aliases w:val="Lijstalinea niv 1"/>
    <w:basedOn w:val="Lijstopsomteken"/>
    <w:link w:val="LijstalineaChar"/>
    <w:uiPriority w:val="34"/>
    <w:qFormat/>
    <w:rsid w:val="00B56EE9"/>
    <w:pPr>
      <w:numPr>
        <w:numId w:val="0"/>
      </w:numPr>
      <w:tabs>
        <w:tab w:val="left" w:pos="397"/>
      </w:tabs>
    </w:pPr>
  </w:style>
  <w:style w:type="character" w:styleId="Verwijzingopmerking">
    <w:name w:val="annotation reference"/>
    <w:basedOn w:val="Standaardalinea-lettertype"/>
    <w:uiPriority w:val="99"/>
    <w:unhideWhenUsed/>
    <w:rsid w:val="00B56EE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B56EE9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B56EE9"/>
    <w:rPr>
      <w:rFonts w:ascii="Arial" w:eastAsia="Times New Roman" w:hAnsi="Arial" w:cs="Times New Roman"/>
      <w:sz w:val="20"/>
      <w:szCs w:val="20"/>
      <w:lang w:val="nl-NL" w:eastAsia="nl-NL"/>
    </w:rPr>
  </w:style>
  <w:style w:type="character" w:customStyle="1" w:styleId="LijstalineaChar">
    <w:name w:val="Lijstalinea Char"/>
    <w:aliases w:val="Lijstalinea niv 1 Char"/>
    <w:basedOn w:val="Standaardalinea-lettertype"/>
    <w:link w:val="Lijstalinea"/>
    <w:uiPriority w:val="34"/>
    <w:locked/>
    <w:rsid w:val="00B56EE9"/>
    <w:rPr>
      <w:rFonts w:ascii="Arial" w:eastAsia="Times New Roman" w:hAnsi="Arial" w:cs="Times New Roman"/>
      <w:sz w:val="20"/>
      <w:szCs w:val="20"/>
      <w:lang w:val="nl-NL" w:eastAsia="nl-NL"/>
    </w:rPr>
  </w:style>
  <w:style w:type="paragraph" w:styleId="Lijstopsomteken">
    <w:name w:val="List Bullet"/>
    <w:basedOn w:val="Standaard"/>
    <w:uiPriority w:val="99"/>
    <w:semiHidden/>
    <w:unhideWhenUsed/>
    <w:rsid w:val="00B56EE9"/>
    <w:pPr>
      <w:numPr>
        <w:numId w:val="1"/>
      </w:numPr>
      <w:contextualSpacing/>
    </w:pPr>
  </w:style>
  <w:style w:type="table" w:styleId="Tabelraster">
    <w:name w:val="Table Grid"/>
    <w:basedOn w:val="Standaardtabel"/>
    <w:uiPriority w:val="39"/>
    <w:rsid w:val="00B56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CDF3B7E0B2274C9AB752FCA184F65B" ma:contentTypeVersion="2" ma:contentTypeDescription="Een nieuw document maken." ma:contentTypeScope="" ma:versionID="929df8e026da00b6bb1cff9d6b4cc324">
  <xsd:schema xmlns:xsd="http://www.w3.org/2001/XMLSchema" xmlns:xs="http://www.w3.org/2001/XMLSchema" xmlns:p="http://schemas.microsoft.com/office/2006/metadata/properties" xmlns:ns2="6fd5c8f4-deae-4ac4-b665-7114c37a03f1" targetNamespace="http://schemas.microsoft.com/office/2006/metadata/properties" ma:root="true" ma:fieldsID="e98c7e1af128ab3aa77f74dc517e8648" ns2:_="">
    <xsd:import namespace="6fd5c8f4-deae-4ac4-b665-7114c37a03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d5c8f4-deae-4ac4-b665-7114c37a03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EF3624-E209-460C-BDAA-91E58A639D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109B35-DF54-4A24-AFEF-691BDA1E2C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D83D1B-8BEA-4C83-A4A3-2D289A2224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d5c8f4-deae-4ac4-b665-7114c37a03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Mirrel Gerver</dc:creator>
  <cp:keywords/>
  <dc:description/>
  <cp:lastModifiedBy>Mirrel Gerver</cp:lastModifiedBy>
  <cp:revision>5</cp:revision>
  <dcterms:created xsi:type="dcterms:W3CDTF">2022-03-29T07:40:00Z</dcterms:created>
  <dcterms:modified xsi:type="dcterms:W3CDTF">2022-03-31T09:16:00Z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0x01010068CDF3B7E0B2274C9AB752FCA184F65B</vt:lpwstr>
  </property>
</Properties>
</file>